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36" w:rsidRDefault="00981C1C" w:rsidP="001A5912">
      <w:pPr>
        <w:pStyle w:val="NormalWeb"/>
        <w:spacing w:before="0" w:beforeAutospacing="0" w:after="0" w:afterAutospacing="0"/>
        <w:jc w:val="center"/>
        <w:rPr>
          <w:rFonts w:ascii="Tahoma" w:eastAsiaTheme="minorEastAsia" w:hAnsi="Tahoma" w:cs="Tahoma"/>
          <w:b/>
          <w:bCs/>
          <w:color w:val="4472C4" w:themeColor="accent1"/>
          <w:kern w:val="24"/>
          <w:sz w:val="32"/>
          <w:szCs w:val="32"/>
        </w:rPr>
      </w:pPr>
      <w:r>
        <w:rPr>
          <w:rFonts w:ascii="Tahoma" w:eastAsiaTheme="minorEastAsia" w:hAnsi="Tahoma" w:cs="Tahoma"/>
          <w:b/>
          <w:bCs/>
          <w:color w:val="4472C4" w:themeColor="accent1"/>
          <w:kern w:val="24"/>
          <w:sz w:val="32"/>
          <w:szCs w:val="32"/>
        </w:rPr>
        <w:t>Pastoral Intervention</w:t>
      </w:r>
      <w:bookmarkStart w:id="0" w:name="_GoBack"/>
      <w:bookmarkEnd w:id="0"/>
    </w:p>
    <w:p w:rsidR="001A5912" w:rsidRPr="00732C36" w:rsidRDefault="001A5912" w:rsidP="001A5912">
      <w:pPr>
        <w:pStyle w:val="NormalWeb"/>
        <w:spacing w:before="0" w:beforeAutospacing="0" w:after="0" w:afterAutospacing="0"/>
        <w:jc w:val="center"/>
        <w:rPr>
          <w:rFonts w:ascii="Tahoma" w:hAnsi="Tahoma" w:cs="Tahoma"/>
          <w:sz w:val="28"/>
          <w:szCs w:val="28"/>
        </w:rPr>
      </w:pPr>
    </w:p>
    <w:p w:rsidR="00732C36" w:rsidRPr="001A5912" w:rsidRDefault="00732C36" w:rsidP="006D6A2C">
      <w:pPr>
        <w:spacing w:after="0" w:line="240" w:lineRule="auto"/>
        <w:rPr>
          <w:rFonts w:ascii="Tahoma" w:hAnsi="Tahoma" w:cs="Tahoma"/>
          <w:sz w:val="28"/>
          <w:szCs w:val="28"/>
        </w:rPr>
      </w:pPr>
    </w:p>
    <w:p w:rsidR="000B41F4" w:rsidRDefault="000B41F4" w:rsidP="000B41F4">
      <w:pPr>
        <w:spacing w:after="0" w:line="240" w:lineRule="auto"/>
        <w:rPr>
          <w:rFonts w:ascii="Tahoma" w:eastAsiaTheme="minorEastAsia" w:hAnsi="Tahoma" w:cs="Tahoma"/>
          <w:color w:val="000000" w:themeColor="text1"/>
          <w:kern w:val="24"/>
          <w:sz w:val="28"/>
          <w:szCs w:val="28"/>
          <w:lang w:eastAsia="en-GB"/>
        </w:rPr>
      </w:pPr>
      <w:r w:rsidRPr="000B41F4">
        <w:rPr>
          <w:rFonts w:ascii="Tahoma" w:eastAsiaTheme="minorEastAsia" w:hAnsi="Tahoma" w:cs="Tahoma"/>
          <w:color w:val="000000" w:themeColor="text1"/>
          <w:kern w:val="24"/>
          <w:sz w:val="28"/>
          <w:szCs w:val="28"/>
          <w:lang w:eastAsia="en-GB"/>
        </w:rPr>
        <w:t>We are pleased to announce the launch of our new pastoral centre!</w:t>
      </w:r>
    </w:p>
    <w:p w:rsidR="000B41F4" w:rsidRPr="000B41F4" w:rsidRDefault="000B41F4" w:rsidP="000B41F4">
      <w:pPr>
        <w:spacing w:after="0" w:line="240" w:lineRule="auto"/>
        <w:rPr>
          <w:rFonts w:ascii="Tahoma" w:eastAsia="Times New Roman" w:hAnsi="Tahoma" w:cs="Tahoma"/>
          <w:sz w:val="24"/>
          <w:szCs w:val="24"/>
          <w:lang w:eastAsia="en-GB"/>
        </w:rPr>
      </w:pPr>
    </w:p>
    <w:p w:rsidR="000B41F4" w:rsidRDefault="000B41F4" w:rsidP="000B41F4">
      <w:pPr>
        <w:spacing w:after="0" w:line="240" w:lineRule="auto"/>
        <w:rPr>
          <w:rFonts w:ascii="Tahoma" w:eastAsiaTheme="minorEastAsia" w:hAnsi="Tahoma" w:cs="Tahoma"/>
          <w:color w:val="000000" w:themeColor="text1"/>
          <w:kern w:val="24"/>
          <w:sz w:val="28"/>
          <w:szCs w:val="28"/>
          <w:lang w:eastAsia="en-GB"/>
        </w:rPr>
      </w:pPr>
      <w:r w:rsidRPr="000B41F4">
        <w:rPr>
          <w:rFonts w:ascii="Tahoma" w:eastAsiaTheme="minorEastAsia" w:hAnsi="Tahoma" w:cs="Tahoma"/>
          <w:color w:val="000000" w:themeColor="text1"/>
          <w:kern w:val="24"/>
          <w:sz w:val="28"/>
          <w:szCs w:val="28"/>
          <w:lang w:eastAsia="en-GB"/>
        </w:rPr>
        <w:t>At St. Bernard’s, we believe that a punitive approach alone, following a negative incident in school, is not the best way to help children reflect</w:t>
      </w:r>
      <w:r>
        <w:rPr>
          <w:rFonts w:ascii="Tahoma" w:eastAsiaTheme="minorEastAsia" w:hAnsi="Tahoma" w:cs="Tahoma"/>
          <w:color w:val="000000" w:themeColor="text1"/>
          <w:kern w:val="24"/>
          <w:sz w:val="28"/>
          <w:szCs w:val="28"/>
          <w:lang w:eastAsia="en-GB"/>
        </w:rPr>
        <w:t xml:space="preserve"> </w:t>
      </w:r>
      <w:r w:rsidRPr="000B41F4">
        <w:rPr>
          <w:rFonts w:ascii="Tahoma" w:eastAsiaTheme="minorEastAsia" w:hAnsi="Tahoma" w:cs="Tahoma"/>
          <w:color w:val="000000" w:themeColor="text1"/>
          <w:kern w:val="24"/>
          <w:sz w:val="28"/>
          <w:szCs w:val="28"/>
          <w:lang w:eastAsia="en-GB"/>
        </w:rPr>
        <w:t>on their behaviour and learn to move forward in a positive way.</w:t>
      </w:r>
    </w:p>
    <w:p w:rsidR="000B41F4" w:rsidRPr="000B41F4" w:rsidRDefault="000B41F4" w:rsidP="000B41F4">
      <w:pPr>
        <w:spacing w:after="0" w:line="240" w:lineRule="auto"/>
        <w:rPr>
          <w:rFonts w:ascii="Tahoma" w:eastAsia="Times New Roman" w:hAnsi="Tahoma" w:cs="Tahoma"/>
          <w:sz w:val="24"/>
          <w:szCs w:val="24"/>
          <w:lang w:eastAsia="en-GB"/>
        </w:rPr>
      </w:pPr>
    </w:p>
    <w:p w:rsidR="000B41F4" w:rsidRPr="000B41F4" w:rsidRDefault="000B41F4" w:rsidP="000B41F4">
      <w:pPr>
        <w:spacing w:after="0" w:line="240" w:lineRule="auto"/>
        <w:rPr>
          <w:rFonts w:ascii="Tahoma" w:eastAsia="Times New Roman" w:hAnsi="Tahoma" w:cs="Tahoma"/>
          <w:sz w:val="24"/>
          <w:szCs w:val="24"/>
          <w:lang w:eastAsia="en-GB"/>
        </w:rPr>
      </w:pPr>
      <w:r w:rsidRPr="000B41F4">
        <w:rPr>
          <w:rFonts w:ascii="Tahoma" w:eastAsiaTheme="minorEastAsia" w:hAnsi="Tahoma" w:cs="Tahoma"/>
          <w:color w:val="000000" w:themeColor="text1"/>
          <w:kern w:val="24"/>
          <w:sz w:val="28"/>
          <w:szCs w:val="28"/>
          <w:lang w:eastAsia="en-GB"/>
        </w:rPr>
        <w:t xml:space="preserve">As such, if a child with additional needs displays negative behaviour, their Pastoral Lead will use the pastoral centre to work directly with the child (or group of children) to deliver an intervention that investigates the underlying cause of the behaviour and equip them with the tools to cope with similar difficulties in the future.  </w:t>
      </w:r>
    </w:p>
    <w:p w:rsidR="0048298F" w:rsidRPr="001A5912" w:rsidRDefault="0048298F" w:rsidP="00C955C5">
      <w:pPr>
        <w:rPr>
          <w:rFonts w:ascii="Tahoma" w:hAnsi="Tahoma" w:cs="Tahoma"/>
          <w:sz w:val="28"/>
          <w:szCs w:val="28"/>
        </w:rPr>
      </w:pPr>
    </w:p>
    <w:sectPr w:rsidR="0048298F" w:rsidRPr="001A5912" w:rsidSect="006D6A2C">
      <w:pgSz w:w="16838" w:h="11906" w:orient="landscape"/>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C5"/>
    <w:rsid w:val="000B41F4"/>
    <w:rsid w:val="001653A4"/>
    <w:rsid w:val="001966F6"/>
    <w:rsid w:val="001A5912"/>
    <w:rsid w:val="0048298F"/>
    <w:rsid w:val="006D6A2C"/>
    <w:rsid w:val="00732C36"/>
    <w:rsid w:val="00981C1C"/>
    <w:rsid w:val="009D7E65"/>
    <w:rsid w:val="00BB697F"/>
    <w:rsid w:val="00C955C5"/>
    <w:rsid w:val="00F8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A87E"/>
  <w15:chartTrackingRefBased/>
  <w15:docId w15:val="{5035FC48-B39A-442F-8C72-932B5BEB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5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349">
      <w:bodyDiv w:val="1"/>
      <w:marLeft w:val="0"/>
      <w:marRight w:val="0"/>
      <w:marTop w:val="0"/>
      <w:marBottom w:val="0"/>
      <w:divBdr>
        <w:top w:val="none" w:sz="0" w:space="0" w:color="auto"/>
        <w:left w:val="none" w:sz="0" w:space="0" w:color="auto"/>
        <w:bottom w:val="none" w:sz="0" w:space="0" w:color="auto"/>
        <w:right w:val="none" w:sz="0" w:space="0" w:color="auto"/>
      </w:divBdr>
    </w:div>
    <w:div w:id="398358304">
      <w:bodyDiv w:val="1"/>
      <w:marLeft w:val="0"/>
      <w:marRight w:val="0"/>
      <w:marTop w:val="0"/>
      <w:marBottom w:val="0"/>
      <w:divBdr>
        <w:top w:val="none" w:sz="0" w:space="0" w:color="auto"/>
        <w:left w:val="none" w:sz="0" w:space="0" w:color="auto"/>
        <w:bottom w:val="none" w:sz="0" w:space="0" w:color="auto"/>
        <w:right w:val="none" w:sz="0" w:space="0" w:color="auto"/>
      </w:divBdr>
    </w:div>
    <w:div w:id="1113130157">
      <w:bodyDiv w:val="1"/>
      <w:marLeft w:val="0"/>
      <w:marRight w:val="0"/>
      <w:marTop w:val="0"/>
      <w:marBottom w:val="0"/>
      <w:divBdr>
        <w:top w:val="none" w:sz="0" w:space="0" w:color="auto"/>
        <w:left w:val="none" w:sz="0" w:space="0" w:color="auto"/>
        <w:bottom w:val="none" w:sz="0" w:space="0" w:color="auto"/>
        <w:right w:val="none" w:sz="0" w:space="0" w:color="auto"/>
      </w:divBdr>
    </w:div>
    <w:div w:id="1333098831">
      <w:bodyDiv w:val="1"/>
      <w:marLeft w:val="0"/>
      <w:marRight w:val="0"/>
      <w:marTop w:val="0"/>
      <w:marBottom w:val="0"/>
      <w:divBdr>
        <w:top w:val="none" w:sz="0" w:space="0" w:color="auto"/>
        <w:left w:val="none" w:sz="0" w:space="0" w:color="auto"/>
        <w:bottom w:val="none" w:sz="0" w:space="0" w:color="auto"/>
        <w:right w:val="none" w:sz="0" w:space="0" w:color="auto"/>
      </w:divBdr>
    </w:div>
    <w:div w:id="1371498051">
      <w:bodyDiv w:val="1"/>
      <w:marLeft w:val="0"/>
      <w:marRight w:val="0"/>
      <w:marTop w:val="0"/>
      <w:marBottom w:val="0"/>
      <w:divBdr>
        <w:top w:val="none" w:sz="0" w:space="0" w:color="auto"/>
        <w:left w:val="none" w:sz="0" w:space="0" w:color="auto"/>
        <w:bottom w:val="none" w:sz="0" w:space="0" w:color="auto"/>
        <w:right w:val="none" w:sz="0" w:space="0" w:color="auto"/>
      </w:divBdr>
    </w:div>
    <w:div w:id="1767311837">
      <w:bodyDiv w:val="1"/>
      <w:marLeft w:val="0"/>
      <w:marRight w:val="0"/>
      <w:marTop w:val="0"/>
      <w:marBottom w:val="0"/>
      <w:divBdr>
        <w:top w:val="none" w:sz="0" w:space="0" w:color="auto"/>
        <w:left w:val="none" w:sz="0" w:space="0" w:color="auto"/>
        <w:bottom w:val="none" w:sz="0" w:space="0" w:color="auto"/>
        <w:right w:val="none" w:sz="0" w:space="0" w:color="auto"/>
      </w:divBdr>
    </w:div>
    <w:div w:id="1865896820">
      <w:bodyDiv w:val="1"/>
      <w:marLeft w:val="0"/>
      <w:marRight w:val="0"/>
      <w:marTop w:val="0"/>
      <w:marBottom w:val="0"/>
      <w:divBdr>
        <w:top w:val="none" w:sz="0" w:space="0" w:color="auto"/>
        <w:left w:val="none" w:sz="0" w:space="0" w:color="auto"/>
        <w:bottom w:val="none" w:sz="0" w:space="0" w:color="auto"/>
        <w:right w:val="none" w:sz="0" w:space="0" w:color="auto"/>
      </w:divBdr>
    </w:div>
    <w:div w:id="19713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dc:creator>
  <cp:keywords/>
  <dc:description/>
  <cp:lastModifiedBy>VSM</cp:lastModifiedBy>
  <cp:revision>4</cp:revision>
  <dcterms:created xsi:type="dcterms:W3CDTF">2021-09-14T11:24:00Z</dcterms:created>
  <dcterms:modified xsi:type="dcterms:W3CDTF">2021-09-27T08:02:00Z</dcterms:modified>
</cp:coreProperties>
</file>